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0A7F" w14:textId="77777777" w:rsidR="00634F1D" w:rsidRPr="00C93354" w:rsidRDefault="00634F1D" w:rsidP="00634F1D">
      <w:pPr>
        <w:tabs>
          <w:tab w:val="left" w:pos="4238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55E6EB" wp14:editId="2D88AE3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19548" w14:textId="77777777" w:rsidR="00634F1D" w:rsidRPr="00C93354" w:rsidRDefault="00634F1D" w:rsidP="00634F1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8E19F" w14:textId="77777777" w:rsidR="00634F1D" w:rsidRPr="00C93354" w:rsidRDefault="00634F1D" w:rsidP="00634F1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ЗАНЕВСКОЕ ГОРОДСКОЕ ПОСЕЛЕНИЕ</w:t>
      </w:r>
    </w:p>
    <w:p w14:paraId="5D244AFB" w14:textId="77777777" w:rsidR="00634F1D" w:rsidRPr="00C93354" w:rsidRDefault="00634F1D" w:rsidP="00634F1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ВСЕВОЛОЖСКОГО МУНИЦИПАЛЬНОГО РАЙОНА</w:t>
      </w:r>
    </w:p>
    <w:p w14:paraId="545D5E31" w14:textId="77777777" w:rsidR="00634F1D" w:rsidRPr="00C93354" w:rsidRDefault="00634F1D" w:rsidP="00634F1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1CF363EE" w14:textId="77777777" w:rsidR="00634F1D" w:rsidRPr="00C93354" w:rsidRDefault="00634F1D" w:rsidP="00634F1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D6B0A" w14:textId="77777777" w:rsidR="00634F1D" w:rsidRPr="00C93354" w:rsidRDefault="00634F1D" w:rsidP="00634F1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ПЯТОГО СОЗЫВА</w:t>
      </w:r>
    </w:p>
    <w:p w14:paraId="751046B5" w14:textId="77777777" w:rsidR="00634F1D" w:rsidRPr="00C93354" w:rsidRDefault="00634F1D" w:rsidP="00634F1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75730F" w14:textId="74F3E15A" w:rsidR="00634F1D" w:rsidRPr="00C93354" w:rsidRDefault="00634F1D" w:rsidP="00634F1D">
      <w:pPr>
        <w:tabs>
          <w:tab w:val="left" w:pos="2913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0CBD01B" w14:textId="77777777" w:rsidR="00634F1D" w:rsidRPr="00C93354" w:rsidRDefault="00634F1D" w:rsidP="00634F1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81C1F" w14:textId="723F1FC5" w:rsidR="00D246C7" w:rsidRPr="00D246C7" w:rsidRDefault="00D246C7" w:rsidP="00D246C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246C7">
        <w:rPr>
          <w:rFonts w:ascii="Times New Roman" w:hAnsi="Times New Roman" w:cs="Times New Roman"/>
          <w:sz w:val="28"/>
          <w:szCs w:val="28"/>
        </w:rPr>
        <w:t>28.11.2024</w:t>
      </w:r>
      <w:r w:rsidRPr="00D246C7">
        <w:rPr>
          <w:rFonts w:ascii="Times New Roman" w:hAnsi="Times New Roman" w:cs="Times New Roman"/>
          <w:sz w:val="28"/>
          <w:szCs w:val="28"/>
        </w:rPr>
        <w:tab/>
      </w:r>
      <w:r w:rsidRPr="00D246C7">
        <w:rPr>
          <w:rFonts w:ascii="Times New Roman" w:hAnsi="Times New Roman" w:cs="Times New Roman"/>
          <w:sz w:val="28"/>
          <w:szCs w:val="28"/>
        </w:rPr>
        <w:tab/>
      </w:r>
      <w:r w:rsidRPr="00D246C7">
        <w:rPr>
          <w:rFonts w:ascii="Times New Roman" w:hAnsi="Times New Roman" w:cs="Times New Roman"/>
          <w:sz w:val="28"/>
          <w:szCs w:val="28"/>
        </w:rPr>
        <w:tab/>
      </w:r>
      <w:r w:rsidRPr="00D246C7">
        <w:rPr>
          <w:rFonts w:ascii="Times New Roman" w:hAnsi="Times New Roman" w:cs="Times New Roman"/>
          <w:sz w:val="28"/>
          <w:szCs w:val="28"/>
        </w:rPr>
        <w:tab/>
      </w:r>
      <w:r w:rsidRPr="00D246C7">
        <w:rPr>
          <w:rFonts w:ascii="Times New Roman" w:hAnsi="Times New Roman" w:cs="Times New Roman"/>
          <w:sz w:val="28"/>
          <w:szCs w:val="28"/>
        </w:rPr>
        <w:tab/>
      </w:r>
      <w:r w:rsidRPr="00D246C7">
        <w:rPr>
          <w:rFonts w:ascii="Times New Roman" w:hAnsi="Times New Roman" w:cs="Times New Roman"/>
          <w:sz w:val="28"/>
          <w:szCs w:val="28"/>
        </w:rPr>
        <w:tab/>
      </w:r>
      <w:r w:rsidRPr="00D246C7">
        <w:rPr>
          <w:rFonts w:ascii="Times New Roman" w:hAnsi="Times New Roman" w:cs="Times New Roman"/>
          <w:sz w:val="28"/>
          <w:szCs w:val="28"/>
        </w:rPr>
        <w:tab/>
      </w:r>
      <w:r w:rsidRPr="00D246C7">
        <w:rPr>
          <w:rFonts w:ascii="Times New Roman" w:hAnsi="Times New Roman" w:cs="Times New Roman"/>
          <w:sz w:val="28"/>
          <w:szCs w:val="28"/>
        </w:rPr>
        <w:tab/>
      </w:r>
      <w:r w:rsidRPr="00D246C7">
        <w:rPr>
          <w:rFonts w:ascii="Times New Roman" w:hAnsi="Times New Roman" w:cs="Times New Roman"/>
          <w:sz w:val="28"/>
          <w:szCs w:val="28"/>
        </w:rPr>
        <w:tab/>
      </w:r>
      <w:r w:rsidRPr="00D246C7">
        <w:rPr>
          <w:rFonts w:ascii="Times New Roman" w:hAnsi="Times New Roman" w:cs="Times New Roman"/>
          <w:sz w:val="28"/>
          <w:szCs w:val="28"/>
        </w:rPr>
        <w:tab/>
      </w:r>
      <w:r w:rsidRPr="00D246C7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Pr="00D246C7">
        <w:rPr>
          <w:rFonts w:ascii="Times New Roman" w:hAnsi="Times New Roman" w:cs="Times New Roman"/>
          <w:sz w:val="28"/>
          <w:szCs w:val="28"/>
        </w:rPr>
        <w:t>29</w:t>
      </w:r>
      <w:r w:rsidRPr="00D24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AF098" w14:textId="77777777" w:rsidR="00634F1D" w:rsidRPr="00C93354" w:rsidRDefault="00634F1D" w:rsidP="00634F1D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93354">
        <w:rPr>
          <w:rFonts w:ascii="Times New Roman" w:eastAsia="Times New Roman" w:hAnsi="Times New Roman" w:cs="Times New Roman"/>
          <w:sz w:val="20"/>
          <w:szCs w:val="20"/>
          <w:lang w:eastAsia="ru-RU"/>
        </w:rPr>
        <w:t>гп</w:t>
      </w:r>
      <w:proofErr w:type="spellEnd"/>
      <w:r w:rsidRPr="00C93354">
        <w:rPr>
          <w:rFonts w:ascii="Times New Roman" w:eastAsia="Times New Roman" w:hAnsi="Times New Roman" w:cs="Times New Roman"/>
          <w:sz w:val="20"/>
          <w:szCs w:val="20"/>
          <w:lang w:eastAsia="ru-RU"/>
        </w:rPr>
        <w:t>. Янино-1</w:t>
      </w:r>
    </w:p>
    <w:p w14:paraId="22161E30" w14:textId="77777777" w:rsidR="000D590B" w:rsidRDefault="000D590B" w:rsidP="00634F1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2469257"/>
    </w:p>
    <w:p w14:paraId="1E343E51" w14:textId="3338B8CB" w:rsidR="00634F1D" w:rsidRPr="000D590B" w:rsidRDefault="00634F1D" w:rsidP="00634F1D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размера </w:t>
      </w: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платы за содержание </w:t>
      </w:r>
    </w:p>
    <w:p w14:paraId="55475974" w14:textId="77777777" w:rsidR="00634F1D" w:rsidRDefault="00634F1D" w:rsidP="00634F1D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>жилого помещения для собственников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жилых помещений, </w:t>
      </w:r>
    </w:p>
    <w:p w14:paraId="2D3FA18A" w14:textId="77777777" w:rsidR="00634F1D" w:rsidRDefault="00634F1D" w:rsidP="00634F1D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не приняли решение о выборе </w:t>
      </w:r>
      <w:hyperlink r:id="rId9" w:history="1">
        <w:r w:rsidRPr="00C9335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способа</w:t>
        </w:r>
      </w:hyperlink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</w:t>
      </w:r>
    </w:p>
    <w:p w14:paraId="7D250245" w14:textId="77777777" w:rsidR="00634F1D" w:rsidRDefault="00634F1D" w:rsidP="00634F1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>многоквартирным домом,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собственников помещений </w:t>
      </w:r>
    </w:p>
    <w:p w14:paraId="0FD51ACA" w14:textId="77777777" w:rsidR="00634F1D" w:rsidRDefault="00634F1D" w:rsidP="00634F1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доме, которые на общем собрании </w:t>
      </w:r>
    </w:p>
    <w:p w14:paraId="7D716576" w14:textId="77777777" w:rsidR="00634F1D" w:rsidRDefault="00634F1D" w:rsidP="00634F1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приняли решение об установлении размера платы </w:t>
      </w:r>
    </w:p>
    <w:p w14:paraId="024E54E9" w14:textId="77777777" w:rsidR="00634F1D" w:rsidRDefault="00634F1D" w:rsidP="00634F1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содержание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Заневского </w:t>
      </w:r>
    </w:p>
    <w:p w14:paraId="121C17A2" w14:textId="77777777" w:rsidR="00634F1D" w:rsidRDefault="00634F1D" w:rsidP="00634F1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Всеволожского муниципального района</w:t>
      </w:r>
    </w:p>
    <w:p w14:paraId="5AC3630A" w14:textId="77777777" w:rsidR="00634F1D" w:rsidRPr="00C93354" w:rsidRDefault="00634F1D" w:rsidP="00634F1D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bookmarkEnd w:id="0"/>
    <w:p w14:paraId="14BB6887" w14:textId="77777777" w:rsidR="00634F1D" w:rsidRPr="00C93354" w:rsidRDefault="00634F1D" w:rsidP="00634F1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5BA1D" w14:textId="32FCC31D" w:rsidR="00634F1D" w:rsidRPr="00C93354" w:rsidRDefault="00634F1D" w:rsidP="00634F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933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E148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статьей 154, </w:t>
      </w:r>
      <w:r w:rsidR="005523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частью 4 статьи</w:t>
      </w:r>
      <w:r w:rsidRPr="00C933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158 Жилищного кодекса Российской Федерации, Федеральным законом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</w:t>
      </w:r>
      <w:r w:rsidR="006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Федерации», постановлениями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6D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13.08.2006 </w:t>
      </w:r>
      <w:r w:rsidR="00F364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 w:rsidRPr="00C93354">
        <w:rPr>
          <w:rFonts w:ascii="Times New Roman" w:hAnsi="Times New Roman" w:cs="Times New Roman"/>
          <w:sz w:val="28"/>
          <w:szCs w:val="28"/>
        </w:rPr>
        <w:t xml:space="preserve">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Минстроя России от 06.04.2018 № 213/</w:t>
      </w:r>
      <w:proofErr w:type="spellStart"/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Заневско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Всеволожского муниципального района Ленинградской области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депутатов </w:t>
      </w:r>
      <w:r w:rsidRPr="007C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18.10.2024</w:t>
      </w:r>
      <w:r w:rsidRPr="007C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C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установления размера </w:t>
      </w: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платы за содержание жилого помещения для собственников жилых помещений, которые не приняли решение о выборе </w:t>
      </w:r>
      <w:hyperlink r:id="rId10" w:history="1">
        <w:r w:rsidRPr="00C9335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способа</w:t>
        </w:r>
      </w:hyperlink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многоквартирным домом, </w:t>
      </w: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решение об установлении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>размера платы за содержание жилого помещения,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по установлению порядка определения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предельных индексов изменения размера такой платы 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Заневско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Всеволожского муниципального района Ленинградской области»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Заневского городского поселения Всеволожского муниципального района Ленинградской области 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</w:t>
      </w:r>
    </w:p>
    <w:p w14:paraId="14E1D7C9" w14:textId="77777777" w:rsidR="00634F1D" w:rsidRPr="00C93354" w:rsidRDefault="00634F1D" w:rsidP="00634F1D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14:paraId="371FE734" w14:textId="21265C0D" w:rsidR="0026767B" w:rsidRDefault="00634F1D" w:rsidP="00634F1D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платы </w:t>
      </w:r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содержание жилого помещения для собственников жилых помещений, которые не приняли решение о выборе </w:t>
      </w:r>
      <w:hyperlink r:id="rId11" w:history="1">
        <w:r w:rsidRPr="00C9335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способа</w:t>
        </w:r>
      </w:hyperlink>
      <w:r w:rsidRPr="00C933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многоквартирным домом, 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  <w:r w:rsidRPr="005E7092">
        <w:t xml:space="preserve"> </w:t>
      </w:r>
      <w:r w:rsidRPr="005E7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Заневского городского поселения Всеволожского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5DF57DAC" w14:textId="77777777" w:rsidR="00472977" w:rsidRDefault="00FA79DC" w:rsidP="00472977">
      <w:pPr>
        <w:rPr>
          <w:rFonts w:ascii="Times New Roman" w:hAnsi="Times New Roman"/>
          <w:sz w:val="28"/>
          <w:szCs w:val="28"/>
        </w:rPr>
      </w:pPr>
      <w:r w:rsidRPr="00FA79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2977" w:rsidRPr="002C10F4">
        <w:rPr>
          <w:rFonts w:ascii="Times New Roman" w:hAnsi="Times New Roman"/>
          <w:sz w:val="28"/>
          <w:szCs w:val="28"/>
        </w:rPr>
        <w:t>Признать утратившим</w:t>
      </w:r>
      <w:r w:rsidR="00B56DC5">
        <w:rPr>
          <w:rFonts w:ascii="Times New Roman" w:hAnsi="Times New Roman"/>
          <w:sz w:val="28"/>
          <w:szCs w:val="28"/>
        </w:rPr>
        <w:t>и</w:t>
      </w:r>
      <w:r w:rsidR="00472977" w:rsidRPr="002C10F4">
        <w:rPr>
          <w:rFonts w:ascii="Times New Roman" w:hAnsi="Times New Roman"/>
          <w:sz w:val="28"/>
          <w:szCs w:val="28"/>
        </w:rPr>
        <w:t xml:space="preserve"> силу решени</w:t>
      </w:r>
      <w:r w:rsidR="00472977">
        <w:rPr>
          <w:rFonts w:ascii="Times New Roman" w:hAnsi="Times New Roman"/>
          <w:sz w:val="28"/>
          <w:szCs w:val="28"/>
        </w:rPr>
        <w:t>я</w:t>
      </w:r>
      <w:r w:rsidR="00472977" w:rsidRPr="002C10F4">
        <w:rPr>
          <w:rFonts w:ascii="Times New Roman" w:hAnsi="Times New Roman"/>
          <w:sz w:val="28"/>
          <w:szCs w:val="28"/>
        </w:rPr>
        <w:t xml:space="preserve"> совета депутатов </w:t>
      </w:r>
      <w:r w:rsidR="00472977">
        <w:rPr>
          <w:rFonts w:ascii="Times New Roman" w:hAnsi="Times New Roman"/>
          <w:sz w:val="28"/>
          <w:szCs w:val="28"/>
        </w:rPr>
        <w:t>муниципального образования</w:t>
      </w:r>
      <w:r w:rsidR="00472977" w:rsidRPr="002C10F4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  <w:r w:rsidR="00472977" w:rsidRPr="00141C8D">
        <w:rPr>
          <w:rFonts w:ascii="Times New Roman" w:hAnsi="Times New Roman"/>
          <w:sz w:val="28"/>
          <w:szCs w:val="28"/>
        </w:rPr>
        <w:t xml:space="preserve"> </w:t>
      </w:r>
      <w:r w:rsidR="00472977" w:rsidRPr="00C34F48">
        <w:rPr>
          <w:rFonts w:ascii="Times New Roman" w:hAnsi="Times New Roman"/>
          <w:sz w:val="28"/>
          <w:szCs w:val="28"/>
        </w:rPr>
        <w:t>Всево</w:t>
      </w:r>
      <w:r w:rsidR="00472977">
        <w:rPr>
          <w:rFonts w:ascii="Times New Roman" w:hAnsi="Times New Roman"/>
          <w:sz w:val="28"/>
          <w:szCs w:val="28"/>
        </w:rPr>
        <w:t>ложского муниципального</w:t>
      </w:r>
      <w:r w:rsidR="00472977" w:rsidRPr="00C34F48">
        <w:rPr>
          <w:rFonts w:ascii="Times New Roman" w:hAnsi="Times New Roman"/>
          <w:sz w:val="28"/>
          <w:szCs w:val="28"/>
        </w:rPr>
        <w:t xml:space="preserve"> район</w:t>
      </w:r>
      <w:r w:rsidR="00472977">
        <w:rPr>
          <w:rFonts w:ascii="Times New Roman" w:hAnsi="Times New Roman"/>
          <w:sz w:val="28"/>
          <w:szCs w:val="28"/>
        </w:rPr>
        <w:t>а</w:t>
      </w:r>
      <w:r w:rsidR="00472977" w:rsidRPr="00C34F48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472977">
        <w:rPr>
          <w:rFonts w:ascii="Times New Roman" w:hAnsi="Times New Roman"/>
          <w:sz w:val="28"/>
          <w:szCs w:val="28"/>
        </w:rPr>
        <w:t>:</w:t>
      </w:r>
    </w:p>
    <w:p w14:paraId="2DE309C6" w14:textId="4697947D" w:rsidR="00634F1D" w:rsidRDefault="00634F1D" w:rsidP="00634F1D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22.03.2019 №</w:t>
      </w:r>
      <w:r w:rsidR="000D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«</w:t>
      </w:r>
      <w:r w:rsidRPr="007C5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29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FAC60C" w14:textId="77777777" w:rsidR="00472977" w:rsidRPr="00C93354" w:rsidRDefault="00472977" w:rsidP="004729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5C">
        <w:rPr>
          <w:rFonts w:ascii="Times New Roman" w:hAnsi="Times New Roman" w:cs="Times New Roman"/>
          <w:sz w:val="28"/>
          <w:szCs w:val="28"/>
        </w:rPr>
        <w:t>от 22.12.2020</w:t>
      </w:r>
      <w:r>
        <w:rPr>
          <w:rFonts w:ascii="Times New Roman" w:hAnsi="Times New Roman" w:cs="Times New Roman"/>
          <w:sz w:val="28"/>
          <w:szCs w:val="28"/>
        </w:rPr>
        <w:t xml:space="preserve"> № 97 «</w:t>
      </w:r>
      <w:r w:rsidRPr="0047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от 22.03.2019 № 19 «Об установлении размера </w:t>
      </w:r>
      <w:r w:rsidRPr="00472977">
        <w:rPr>
          <w:rFonts w:ascii="Times New Roman" w:eastAsia="Calibri" w:hAnsi="Times New Roman" w:cs="Times New Roman"/>
          <w:sz w:val="28"/>
          <w:szCs w:val="28"/>
          <w:lang w:eastAsia="ru-RU"/>
        </w:rPr>
        <w:t>платы за содержание жилого помещения для собственников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9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жилых помещений, которые не приняли решение о выборе </w:t>
      </w:r>
      <w:hyperlink r:id="rId12" w:history="1">
        <w:r w:rsidRPr="0047297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способа</w:t>
        </w:r>
      </w:hyperlink>
      <w:r w:rsidRPr="004729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многоквартирным домом,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собственников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248CA163" w14:textId="77777777" w:rsidR="00634F1D" w:rsidRPr="00C93354" w:rsidRDefault="00FA79DC" w:rsidP="00634F1D">
      <w:pPr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A79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4F1D"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4F1D" w:rsidRPr="00C9335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газете «Заневский вестник».</w:t>
      </w:r>
    </w:p>
    <w:p w14:paraId="42182383" w14:textId="77777777" w:rsidR="00634F1D" w:rsidRPr="00C93354" w:rsidRDefault="00FA79DC" w:rsidP="00634F1D">
      <w:pPr>
        <w:widowControl w:val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A79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34F1D" w:rsidRPr="00C93354">
        <w:rPr>
          <w:rFonts w:ascii="Times New Roman" w:eastAsia="Times New Roman" w:hAnsi="Times New Roman" w:cs="Times New Roman"/>
          <w:sz w:val="28"/>
          <w:szCs w:val="28"/>
        </w:rPr>
        <w:t>. Контроль над исполнением решения возложить на постоянно действующую депутатскую комиссию</w:t>
      </w:r>
      <w:r w:rsidR="00634F1D" w:rsidRPr="0007748F">
        <w:rPr>
          <w:rFonts w:ascii="Times New Roman" w:eastAsia="Times New Roman" w:hAnsi="Times New Roman" w:cs="Times New Roman"/>
          <w:sz w:val="28"/>
          <w:szCs w:val="28"/>
        </w:rPr>
        <w:t xml:space="preserve"> по промышленности, сельскому хозяйству, жилищно-коммунальному хозяйству, транспорту, связи и благоустройству</w:t>
      </w:r>
      <w:r w:rsidR="00634F1D" w:rsidRPr="00C93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173C8C" w14:textId="77777777" w:rsidR="00634F1D" w:rsidRPr="00C93354" w:rsidRDefault="00634F1D" w:rsidP="00634F1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A862D" w14:textId="77777777" w:rsidR="00634F1D" w:rsidRPr="00C93354" w:rsidRDefault="00634F1D" w:rsidP="00634F1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A327C" w14:textId="77777777" w:rsidR="00634F1D" w:rsidRPr="00C93354" w:rsidRDefault="00634F1D" w:rsidP="00634F1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В.Е. Кондратьев </w:t>
      </w:r>
    </w:p>
    <w:p w14:paraId="7F204F51" w14:textId="6026D4C5" w:rsidR="00634F1D" w:rsidRPr="000D590B" w:rsidRDefault="00634F1D" w:rsidP="00634F1D">
      <w:pPr>
        <w:widowControl w:val="0"/>
        <w:ind w:left="4678"/>
        <w:jc w:val="right"/>
        <w:rPr>
          <w:rFonts w:ascii="Times New Roman" w:hAnsi="Times New Roman" w:cs="Times New Roman"/>
          <w:bCs/>
        </w:rPr>
      </w:pPr>
      <w:r w:rsidRPr="00C933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D590B">
        <w:rPr>
          <w:rFonts w:ascii="Times New Roman" w:hAnsi="Times New Roman" w:cs="Times New Roman"/>
          <w:bCs/>
        </w:rPr>
        <w:lastRenderedPageBreak/>
        <w:t xml:space="preserve">Приложение к решению </w:t>
      </w:r>
    </w:p>
    <w:p w14:paraId="0CA6CC9A" w14:textId="6E709CDC" w:rsidR="00D246C7" w:rsidRPr="005778B1" w:rsidRDefault="00D246C7" w:rsidP="00D246C7">
      <w:pPr>
        <w:spacing w:line="276" w:lineRule="auto"/>
        <w:jc w:val="right"/>
        <w:rPr>
          <w:rFonts w:ascii="Times New Roman" w:hAnsi="Times New Roman" w:cs="Times New Roman"/>
          <w:sz w:val="20"/>
        </w:rPr>
      </w:pPr>
      <w:r w:rsidRPr="005778B1">
        <w:rPr>
          <w:rFonts w:ascii="Times New Roman" w:hAnsi="Times New Roman" w:cs="Times New Roman"/>
          <w:sz w:val="20"/>
        </w:rPr>
        <w:t xml:space="preserve">от 28.11.2024 № </w:t>
      </w:r>
      <w:r>
        <w:rPr>
          <w:rFonts w:ascii="Times New Roman" w:hAnsi="Times New Roman"/>
          <w:sz w:val="20"/>
        </w:rPr>
        <w:t>29</w:t>
      </w:r>
    </w:p>
    <w:p w14:paraId="46E25600" w14:textId="77777777" w:rsidR="00FA79DC" w:rsidRDefault="00FA79DC" w:rsidP="00634F1D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A0614" w14:textId="77777777" w:rsidR="00FA79DC" w:rsidRPr="00FA79DC" w:rsidRDefault="00FA79DC" w:rsidP="00FA79DC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</w:p>
    <w:p w14:paraId="3F98236E" w14:textId="77777777" w:rsidR="00FA79DC" w:rsidRPr="00FA79DC" w:rsidRDefault="00FA79DC" w:rsidP="00FA79DC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содержание жилого помещения для собственников жилых помещений,</w:t>
      </w:r>
    </w:p>
    <w:p w14:paraId="4A93F7AB" w14:textId="77777777" w:rsidR="00FA79DC" w:rsidRPr="00FA79DC" w:rsidRDefault="00FA79DC" w:rsidP="00FA79DC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приняли решение о выборе способа управления многоквартирным домом, для собственников помещений в многоквартирном доме, которые на общем собрании не приняли решение об установлении размера платы</w:t>
      </w:r>
    </w:p>
    <w:p w14:paraId="29914A9E" w14:textId="77777777" w:rsidR="00FA79DC" w:rsidRDefault="00FA79DC" w:rsidP="00FA79DC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жилого помещения на территории </w:t>
      </w:r>
      <w:r w:rsidRPr="00BE6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E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E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E6E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45E84DAA" w14:textId="77777777" w:rsidR="00FA79DC" w:rsidRPr="00FA79DC" w:rsidRDefault="00FA79DC" w:rsidP="00FA79DC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Ind w:w="279" w:type="dxa"/>
        <w:tblLook w:val="04A0" w:firstRow="1" w:lastRow="0" w:firstColumn="1" w:lastColumn="0" w:noHBand="0" w:noVBand="1"/>
      </w:tblPr>
      <w:tblGrid>
        <w:gridCol w:w="840"/>
        <w:gridCol w:w="841"/>
        <w:gridCol w:w="6253"/>
        <w:gridCol w:w="1701"/>
      </w:tblGrid>
      <w:tr w:rsidR="00FA79DC" w:rsidRPr="00FA79DC" w14:paraId="2C570CA8" w14:textId="77777777" w:rsidTr="006F4387">
        <w:trPr>
          <w:trHeight w:val="75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4A6C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F00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 многоквартирных домов по степени 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740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платы  (руб. на 1 </w:t>
            </w:r>
            <w:proofErr w:type="spellStart"/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кв.м.в</w:t>
            </w:r>
            <w:proofErr w:type="spellEnd"/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мес.)</w:t>
            </w:r>
          </w:p>
        </w:tc>
      </w:tr>
      <w:tr w:rsidR="00FA79DC" w:rsidRPr="00FA79DC" w14:paraId="40B23076" w14:textId="77777777" w:rsidTr="006F438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4AAC" w14:textId="77777777" w:rsidR="00FA79DC" w:rsidRPr="000D590B" w:rsidRDefault="00FA79DC" w:rsidP="00FA79D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6075" w14:textId="77777777" w:rsidR="00FA79DC" w:rsidRPr="000D590B" w:rsidRDefault="00FA79DC" w:rsidP="00FA79D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3647" w14:textId="77777777" w:rsidR="00FA79DC" w:rsidRPr="000D590B" w:rsidRDefault="00FA79DC" w:rsidP="00FA79D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9DC" w:rsidRPr="00FA79DC" w14:paraId="17B329F9" w14:textId="77777777" w:rsidTr="006F4387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0393" w14:textId="77777777" w:rsidR="00FA79DC" w:rsidRPr="000D590B" w:rsidRDefault="00FA79DC" w:rsidP="00FA79D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D6AD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Типы  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6E22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Степень благоустройства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EC89" w14:textId="77777777" w:rsidR="00FA79DC" w:rsidRPr="000D590B" w:rsidRDefault="00FA79DC" w:rsidP="00FA79DC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9DC" w:rsidRPr="00FA79DC" w14:paraId="3DDE0DFD" w14:textId="77777777" w:rsidTr="006F438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0601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93851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611B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0EF0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A79DC" w:rsidRPr="00FA79DC" w14:paraId="7D8EB933" w14:textId="77777777" w:rsidTr="006F4387">
        <w:trPr>
          <w:trHeight w:val="13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60B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363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8A11" w14:textId="30EB2840" w:rsidR="00FA79DC" w:rsidRPr="000D590B" w:rsidRDefault="00FA79DC" w:rsidP="000D590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мусоропровод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отведение сточных 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 - 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847E" w14:textId="77777777" w:rsidR="00FA79DC" w:rsidRPr="000D590B" w:rsidRDefault="00FD5E1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  <w:r w:rsidR="005D076F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79DC" w:rsidRPr="00FA79DC" w14:paraId="5A3630C3" w14:textId="77777777" w:rsidTr="006F4387">
        <w:trPr>
          <w:trHeight w:val="13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DB3A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2A17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B561" w14:textId="7127E543" w:rsidR="00FA79DC" w:rsidRPr="000D590B" w:rsidRDefault="00FA79DC" w:rsidP="000D590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мусоропровод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отведение сточных 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4259" w14:textId="77777777" w:rsidR="00FA79DC" w:rsidRPr="000D590B" w:rsidRDefault="00FD5E1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</w:t>
            </w:r>
            <w:r w:rsidR="005D076F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A79DC" w:rsidRPr="00FA79DC" w14:paraId="4FCEB965" w14:textId="77777777" w:rsidTr="006F4387">
        <w:trPr>
          <w:trHeight w:val="13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046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BCC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0060" w14:textId="3AFB0BD4" w:rsidR="00FA79DC" w:rsidRPr="000D590B" w:rsidRDefault="00FA79DC" w:rsidP="000D590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мусоропровод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отведение сточных 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158F6" w14:textId="77777777" w:rsidR="00FA79DC" w:rsidRPr="000D590B" w:rsidRDefault="00FD5E1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  <w:r w:rsidR="005D076F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A79DC" w:rsidRPr="00FA79DC" w14:paraId="09B8A05A" w14:textId="77777777" w:rsidTr="006F4387">
        <w:trPr>
          <w:trHeight w:val="13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456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F9D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AB37" w14:textId="1D12B1A8" w:rsidR="00FA79DC" w:rsidRPr="000D590B" w:rsidRDefault="00FA79DC" w:rsidP="000D590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мусоропровод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отведение сточных 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21626" w14:textId="77777777" w:rsidR="00FA79DC" w:rsidRPr="000D590B" w:rsidRDefault="00FD5E1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</w:t>
            </w:r>
            <w:r w:rsidR="005D076F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A79DC" w:rsidRPr="00FA79DC" w14:paraId="7FFADD35" w14:textId="77777777" w:rsidTr="006F4387">
        <w:trPr>
          <w:trHeight w:val="13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082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1D77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2795" w14:textId="5C225DF2" w:rsidR="00FA79DC" w:rsidRPr="000D590B" w:rsidRDefault="00FA79DC" w:rsidP="000D590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мусоропровод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отведение сточных 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D78AA" w14:textId="77777777" w:rsidR="00FA79DC" w:rsidRPr="000D590B" w:rsidRDefault="00FD5E1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  <w:r w:rsidR="005D076F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A79DC" w:rsidRPr="00FA79DC" w14:paraId="5290E004" w14:textId="77777777" w:rsidTr="006F4387">
        <w:trPr>
          <w:trHeight w:val="13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715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1226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F666" w14:textId="3065D8E7" w:rsidR="00FA79DC" w:rsidRPr="000D590B" w:rsidRDefault="00FA79DC" w:rsidP="000D590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мусоропровод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отведение сточных 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4828C" w14:textId="77777777" w:rsidR="00FA79DC" w:rsidRPr="000D590B" w:rsidRDefault="00FD5E1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</w:t>
            </w:r>
            <w:r w:rsidR="005D076F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FA79DC" w:rsidRPr="00FA79DC" w14:paraId="143F3203" w14:textId="77777777" w:rsidTr="006F4387">
        <w:trPr>
          <w:trHeight w:val="13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B46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8C88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2EC6" w14:textId="1A164357" w:rsidR="00FA79DC" w:rsidRPr="000D590B" w:rsidRDefault="00FA79DC" w:rsidP="000D590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мусоропровод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отведение сточных 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F34F3" w14:textId="77777777" w:rsidR="00FA79DC" w:rsidRPr="000D590B" w:rsidRDefault="00FD5E1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</w:t>
            </w:r>
            <w:r w:rsidR="005D076F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FA79DC" w:rsidRPr="00FA79DC" w14:paraId="3468A06E" w14:textId="77777777" w:rsidTr="006F4387">
        <w:trPr>
          <w:trHeight w:val="13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4780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CBFF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CEF4" w14:textId="276AB2C8" w:rsidR="00FA79DC" w:rsidRPr="000D590B" w:rsidRDefault="00FA79DC" w:rsidP="000D590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мусоропровод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ХВС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отведение сточных вод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ГВС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теплоснабжение 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72DE5" w14:textId="77777777" w:rsidR="00FA79DC" w:rsidRPr="000D590B" w:rsidRDefault="00FD5E1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  <w:r w:rsidR="005D076F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A79DC" w:rsidRPr="00FA79DC" w14:paraId="17E91DF4" w14:textId="77777777" w:rsidTr="006F4387">
        <w:trPr>
          <w:trHeight w:val="142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791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E3B8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CC9C" w14:textId="59D093E7" w:rsidR="00FA79DC" w:rsidRPr="000D590B" w:rsidRDefault="00FA79DC" w:rsidP="00565BD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мусоропровод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ХВС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отведение сточных вод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ГВС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газоснабжение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62A15" w14:textId="77777777" w:rsidR="00FA79DC" w:rsidRPr="000D590B" w:rsidRDefault="00FD5E1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  <w:r w:rsidR="005D076F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A79DC" w:rsidRPr="00FA79DC" w14:paraId="3699CF72" w14:textId="77777777" w:rsidTr="006F4387">
        <w:trPr>
          <w:trHeight w:val="142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790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7BEB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2D6" w14:textId="395EBBFB" w:rsidR="00FA79DC" w:rsidRPr="000D590B" w:rsidRDefault="00FA79DC" w:rsidP="000D590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мусоропровод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ХВС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отведение сточных вод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ГВС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44C3" w14:textId="77777777" w:rsidR="00FA79DC" w:rsidRPr="000D590B" w:rsidRDefault="00FD5E1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 w:rsidR="005D076F" w:rsidRPr="000D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A79DC" w:rsidRPr="00FA79DC" w14:paraId="26A14025" w14:textId="77777777" w:rsidTr="006F4387">
        <w:trPr>
          <w:trHeight w:val="142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3C0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66B3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4B8" w14:textId="7FC7348A" w:rsidR="00FA79DC" w:rsidRPr="000D590B" w:rsidRDefault="00FA79DC" w:rsidP="000D590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лифт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нет, мусоропровод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нет, ХВС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есть, отведение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есть, ГВС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есть, электроснабжение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есть, теплоснабжение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есть, газоснабжение </w:t>
            </w:r>
            <w:r w:rsidR="0056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F2EE" w14:textId="77777777" w:rsidR="00FA79DC" w:rsidRPr="000D590B" w:rsidRDefault="00FD5E1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  <w:r w:rsidR="005D076F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A79DC" w:rsidRPr="00FA79DC" w14:paraId="7D149FEB" w14:textId="77777777" w:rsidTr="006F4387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A150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733AF" w14:textId="77777777" w:rsidR="00FA79DC" w:rsidRPr="000D590B" w:rsidRDefault="00FA79D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8E33" w14:textId="1C941BC2" w:rsidR="00FA79DC" w:rsidRPr="000D590B" w:rsidRDefault="00565BD7" w:rsidP="000D590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FA79DC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A79DC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мусоропровод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A79DC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нет, ХВС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A79DC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отведение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79DC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сточных вод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A79DC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нет, ГВС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A79DC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нет, электроснабжение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A79DC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есть, теплоснабжение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A79DC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есть, газоснабжение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A79DC"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A1B42" w14:textId="77777777" w:rsidR="00FA79DC" w:rsidRPr="000D590B" w:rsidRDefault="00E932EC" w:rsidP="00FA79D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25,02</w:t>
            </w:r>
          </w:p>
        </w:tc>
      </w:tr>
    </w:tbl>
    <w:p w14:paraId="1B47FE9F" w14:textId="77777777" w:rsidR="00FA79DC" w:rsidRDefault="00FA79DC" w:rsidP="00FA79DC">
      <w:pPr>
        <w:spacing w:line="259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13425" w14:textId="77777777" w:rsidR="00FA79DC" w:rsidRDefault="00FA79DC" w:rsidP="00634F1D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E66A4" w14:textId="77777777" w:rsidR="000D590B" w:rsidRDefault="000D59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42A4D2E" w14:textId="5A759768" w:rsidR="00634F1D" w:rsidRPr="00BE6EE5" w:rsidRDefault="009874CC" w:rsidP="00634F1D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и стоимость услуг и работ</w:t>
      </w:r>
    </w:p>
    <w:p w14:paraId="35DFA591" w14:textId="77777777" w:rsidR="00634F1D" w:rsidRPr="00BE6EE5" w:rsidRDefault="00634F1D" w:rsidP="00634F1D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содержание жилого помещения для собственников жилых помещений,</w:t>
      </w:r>
    </w:p>
    <w:p w14:paraId="5FDF8CEE" w14:textId="77777777" w:rsidR="00634F1D" w:rsidRPr="00BE6EE5" w:rsidRDefault="00634F1D" w:rsidP="00634F1D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приняли решение о выборе способа управления многоквартирным домом, для собственников помещений в многоквартирном доме, которые на общем собрании не приняли решение об установлении размера платы</w:t>
      </w:r>
    </w:p>
    <w:p w14:paraId="1E2E7DD3" w14:textId="77777777" w:rsidR="00634F1D" w:rsidRDefault="00634F1D" w:rsidP="00634F1D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содержание жилого помещения на территории Заневско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E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E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E6E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789DC8B0" w14:textId="77777777" w:rsidR="000C643A" w:rsidRDefault="000C643A" w:rsidP="00634F1D">
      <w:pPr>
        <w:spacing w:line="259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70" w:type="dxa"/>
        <w:tblInd w:w="-998" w:type="dxa"/>
        <w:tblLook w:val="04A0" w:firstRow="1" w:lastRow="0" w:firstColumn="1" w:lastColumn="0" w:noHBand="0" w:noVBand="1"/>
      </w:tblPr>
      <w:tblGrid>
        <w:gridCol w:w="567"/>
        <w:gridCol w:w="2552"/>
        <w:gridCol w:w="666"/>
        <w:gridCol w:w="666"/>
        <w:gridCol w:w="666"/>
        <w:gridCol w:w="695"/>
        <w:gridCol w:w="666"/>
        <w:gridCol w:w="666"/>
        <w:gridCol w:w="666"/>
        <w:gridCol w:w="696"/>
        <w:gridCol w:w="666"/>
        <w:gridCol w:w="666"/>
        <w:gridCol w:w="666"/>
        <w:gridCol w:w="666"/>
      </w:tblGrid>
      <w:tr w:rsidR="006F4387" w:rsidRPr="006F4387" w14:paraId="3A030B52" w14:textId="77777777" w:rsidTr="00E879D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FB40" w14:textId="77777777" w:rsidR="006F4387" w:rsidRPr="006F4387" w:rsidRDefault="006F4387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B512" w14:textId="77777777" w:rsidR="006F4387" w:rsidRPr="006F4387" w:rsidRDefault="006F4387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3FD2" w14:textId="77777777" w:rsidR="006F4387" w:rsidRPr="006F4387" w:rsidRDefault="006F4387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Типы многоквартирных домов по степени благоустройства </w:t>
            </w:r>
          </w:p>
        </w:tc>
      </w:tr>
      <w:tr w:rsidR="006F4387" w:rsidRPr="006F4387" w14:paraId="0157CE6E" w14:textId="77777777" w:rsidTr="00E879DF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0CD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D1C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3C1A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85BE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8AC4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249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CD05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22FD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2C83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E66F1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02516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884C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9424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4387">
              <w:rPr>
                <w:rFonts w:ascii="Times New Roman" w:eastAsia="Times New Roman" w:hAnsi="Times New Roman" w:cs="Times New Roman"/>
                <w:color w:val="08080A"/>
                <w:sz w:val="20"/>
                <w:szCs w:val="20"/>
                <w:lang w:eastAsia="ru-RU"/>
              </w:rPr>
              <w:t>Xl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7FC5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XlI</w:t>
            </w:r>
            <w:proofErr w:type="spellEnd"/>
          </w:p>
        </w:tc>
      </w:tr>
      <w:tr w:rsidR="006F4387" w:rsidRPr="006F4387" w14:paraId="7836C1D1" w14:textId="77777777" w:rsidTr="00E879D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F002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25059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14095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778FD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921E8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8A44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1A09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AA21C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9FA04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9503B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CD08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B7CC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4EBBE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4C1A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F4387" w:rsidRPr="006F4387" w14:paraId="5038FFA4" w14:textId="77777777" w:rsidTr="00E879D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6323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62B6D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</w:t>
            </w:r>
            <w:r w:rsidR="00E879DF"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содержания несущих</w:t>
            </w: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79DF"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конструкций и</w:t>
            </w: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ненесущих конструкций многоквартирных домов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CDC27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678B1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04CE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218E6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DCA9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2693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8D73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4985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5DDD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CC5D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E6E7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2DA9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4387" w:rsidRPr="006F4387" w14:paraId="2490A990" w14:textId="77777777" w:rsidTr="00E879DF">
        <w:trPr>
          <w:trHeight w:val="8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0B2C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D7398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87B8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8377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5DF3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1709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A07E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D429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F89D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8F7A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1414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B79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A9B9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FA10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6F4387" w:rsidRPr="006F4387" w14:paraId="5F1AA052" w14:textId="77777777" w:rsidTr="00E879DF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B913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9FDD9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C2F8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8CCC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59E2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020A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2214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4775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4164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8A14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FECB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8429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F006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F6B0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F4387" w:rsidRPr="006F4387" w14:paraId="43964857" w14:textId="77777777" w:rsidTr="00E879DF">
        <w:trPr>
          <w:trHeight w:val="9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5863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C8556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416F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31DE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F555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A322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25DC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3845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7CAA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731F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5299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8B98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1602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3A82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6F4387" w:rsidRPr="006F4387" w14:paraId="27C87E82" w14:textId="77777777" w:rsidTr="00E879DF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1495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C9650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F2A0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CBD9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127C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0282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0593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BB46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3AA9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4CD1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C712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CB1F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331D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AA21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6F4387" w:rsidRPr="006F4387" w14:paraId="07A06C5E" w14:textId="77777777" w:rsidTr="00E879DF">
        <w:trPr>
          <w:trHeight w:val="9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FF44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2BCD5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2E4C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FCFB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037A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501C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1000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B389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6616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38BF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CD9E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0004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6A43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5B8D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F4387" w:rsidRPr="006F4387" w14:paraId="535AB5A4" w14:textId="77777777" w:rsidTr="00E879DF">
        <w:trPr>
          <w:trHeight w:val="1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1356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4A521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FC97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1ACD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03AD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E7E0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4F12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A07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F932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C1EA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1837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DB4D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E731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1356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</w:tr>
      <w:tr w:rsidR="006F4387" w:rsidRPr="006F4387" w14:paraId="402D5C8D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2CC4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D5363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4E44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6D74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E9EC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F2C0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84D9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4DC1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D2AF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604E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6A3C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4DF6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C614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C538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6F4387" w:rsidRPr="006F4387" w14:paraId="1A8B4CA7" w14:textId="77777777" w:rsidTr="00E879DF">
        <w:trPr>
          <w:trHeight w:val="1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46664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8C3A7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8F6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8ED1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C508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9A48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9C14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9CD9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1D8A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23A1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C5F8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879B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2D8A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EFAE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6F4387" w:rsidRPr="006F4387" w14:paraId="0ECBB428" w14:textId="77777777" w:rsidTr="00E879DF">
        <w:trPr>
          <w:trHeight w:val="1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5E02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B6D88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5EF8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2979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D256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10C8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A79B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C908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0EE6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7706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F66E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C475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AE6F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BA1D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6F4387" w:rsidRPr="006F4387" w14:paraId="31AF6433" w14:textId="77777777" w:rsidTr="00E879DF">
        <w:trPr>
          <w:trHeight w:val="1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2538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FA226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C463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FD2C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6DC5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EBAD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1778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4730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EAC3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1827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5CEF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1B01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E7FA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44D8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6F4387" w:rsidRPr="006F4387" w14:paraId="2EFA6064" w14:textId="77777777" w:rsidTr="00E879DF">
        <w:trPr>
          <w:trHeight w:val="1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D3DE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3AF3D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6647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A0B7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7B2D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3F82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3F68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4F39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1558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9D62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9A16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1192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F8E7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9512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</w:tr>
      <w:tr w:rsidR="006F4387" w:rsidRPr="006F4387" w14:paraId="6051FE07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AA67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62119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09EF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020C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58BF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671B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6740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DB02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C3EF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9097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CCB6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34E7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4DE6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3F1D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6F4387" w:rsidRPr="006F4387" w14:paraId="03BB49C0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3779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BEA22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1F7A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6078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B7B5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6B1F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5F48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3721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D481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3120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7DD4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FD55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9270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B140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</w:tr>
      <w:tr w:rsidR="006F4387" w:rsidRPr="006F4387" w14:paraId="7D2D1B97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06FE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E199C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95F9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62A7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7A03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A7CC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0CDF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AF62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29D3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75A9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C4C5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9A9D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600E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E57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4387" w:rsidRPr="006F4387" w14:paraId="38D2AA16" w14:textId="77777777" w:rsidTr="00E879DF">
        <w:trPr>
          <w:trHeight w:val="13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639F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296A9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AD1A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A8C2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E7CE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A2BC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ED2F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09E8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F905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1430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5533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524A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B770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1298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F4387" w:rsidRPr="006F4387" w14:paraId="5372797E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CE82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613C3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1051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C463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EEBD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BAAD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507D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A9CD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0E1D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5C6B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5E00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1570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538A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B6D7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6F4387" w:rsidRPr="006F4387" w14:paraId="29971B58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B0C3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90872" w14:textId="7E1C5CF0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водоподкачек</w:t>
            </w:r>
            <w:proofErr w:type="spellEnd"/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0D590B"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многоквартирных</w:t>
            </w: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домах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5F4E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1F72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3387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AB23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367D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3224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6FE1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DD12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EA6F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8B9C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C1C5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780EF" w14:textId="77777777" w:rsidR="000C643A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768A1010" w14:textId="77777777" w:rsidR="00E879DF" w:rsidRPr="006F4387" w:rsidRDefault="00E879D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4387" w:rsidRPr="006F4387" w14:paraId="1E1CB8DA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B73E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288D0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74B6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3D4C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7B36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99A8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B1F6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0F9A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654D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14F0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2F0E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1A55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FD98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8533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F4387" w:rsidRPr="006F4387" w14:paraId="27CCACE7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3732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E5540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95B2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ADE6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208B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4B69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D602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D77F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08F2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1BDF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26A6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9B76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EDD1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484F0" w14:textId="77777777" w:rsidR="000C643A" w:rsidRPr="006F4387" w:rsidRDefault="004C5AFB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F4387" w:rsidRPr="006F4387" w14:paraId="7B86B891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D8DB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93994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2AB8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AF57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7C28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D947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5B5F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337B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D905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8500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2C2E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C181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62EE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36BA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</w:tr>
      <w:tr w:rsidR="006F4387" w:rsidRPr="006F4387" w14:paraId="62653EC4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8217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2B074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834F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4FE5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E06F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E879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3FBA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AFDA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0E4E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A3C7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EBD8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9E08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65D0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B96C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F4387" w:rsidRPr="006F4387" w14:paraId="7F7042F0" w14:textId="77777777" w:rsidTr="00E879DF">
        <w:trPr>
          <w:trHeight w:val="1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CE8D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1DFE7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74AE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068C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0F010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6781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AFCB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E3FA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C48C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0B7B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57F0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7710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7336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C539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F4387" w:rsidRPr="006F4387" w14:paraId="1A029B63" w14:textId="77777777" w:rsidTr="00E879DF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4E508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31BE0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1548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4146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FCC6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221A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0E18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8BFD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3DBF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981B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3440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5402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B8EF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9197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4387" w:rsidRPr="006F4387" w14:paraId="129AB672" w14:textId="77777777" w:rsidTr="00E879DF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DE6F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52E61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101F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68DC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99B6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B9A4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A8A2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2FDB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D3A5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4E18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D70B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A8AA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F97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D5CB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</w:tr>
      <w:tr w:rsidR="006F4387" w:rsidRPr="006F4387" w14:paraId="4C181D55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DE59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FD93D" w14:textId="77777777" w:rsidR="000C643A" w:rsidRPr="006F4387" w:rsidRDefault="007F5890" w:rsidP="00C9509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323D5">
              <w:rPr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="00E323D5" w:rsidRPr="00E323D5">
              <w:rPr>
                <w:sz w:val="20"/>
                <w:szCs w:val="20"/>
              </w:rPr>
              <w:t xml:space="preserve"> п</w:t>
            </w:r>
            <w:r w:rsidRPr="00E323D5">
              <w:rPr>
                <w:sz w:val="20"/>
                <w:szCs w:val="20"/>
              </w:rPr>
              <w:t>редназначенными для обслужив</w:t>
            </w:r>
            <w:r w:rsidR="00C95090">
              <w:rPr>
                <w:sz w:val="20"/>
                <w:szCs w:val="20"/>
              </w:rPr>
              <w:t>ания и эксплуатации этого дома</w:t>
            </w:r>
            <w:r w:rsidRPr="00E323D5">
              <w:rPr>
                <w:sz w:val="20"/>
                <w:szCs w:val="20"/>
              </w:rPr>
              <w:t>, в холодный период года;</w:t>
            </w:r>
            <w:r w:rsidR="00E323D5" w:rsidRPr="00E323D5">
              <w:rPr>
                <w:sz w:val="20"/>
                <w:szCs w:val="20"/>
              </w:rPr>
              <w:t xml:space="preserve"> р</w:t>
            </w:r>
            <w:r w:rsidRPr="00E323D5">
              <w:rPr>
                <w:sz w:val="20"/>
                <w:szCs w:val="20"/>
              </w:rPr>
              <w:t>аботы по содержанию придомовой территории в теплый период года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E025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D270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E82A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6C4A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2931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2503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D47C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723F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B749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40DE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75E3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56BD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3,47</w:t>
            </w:r>
          </w:p>
        </w:tc>
      </w:tr>
      <w:tr w:rsidR="006F4387" w:rsidRPr="006F4387" w14:paraId="479CEA98" w14:textId="77777777" w:rsidTr="00E879DF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1F1E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8A88C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 </w:t>
            </w: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мусоропроводов, мусороприемных камер,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6FD3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D18A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760D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AC4F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3F02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1FF7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30BA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36DD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ADA2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0EC3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26A6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886EC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</w:t>
            </w:r>
          </w:p>
        </w:tc>
      </w:tr>
      <w:tr w:rsidR="006F4387" w:rsidRPr="006F4387" w14:paraId="67A028F8" w14:textId="77777777" w:rsidTr="00E879DF">
        <w:trPr>
          <w:trHeight w:val="19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A168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D0AF7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A8D0E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23E6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1F4D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A2DF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1A15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6525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1394D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0488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BC2D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F148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3C8D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C268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</w:tr>
      <w:tr w:rsidR="006F4387" w:rsidRPr="006F4387" w14:paraId="1A43CC93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96F3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BAE7C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1AC75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1BD1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F610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B708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8394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AB4B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3620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3FA42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4A8D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E2B6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3EC73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2F668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6F4387" w:rsidRPr="006F4387" w14:paraId="3D271021" w14:textId="77777777" w:rsidTr="00E879DF">
        <w:trPr>
          <w:trHeight w:val="1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E03F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69740" w14:textId="77777777" w:rsidR="000C643A" w:rsidRPr="006F4387" w:rsidRDefault="000C643A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514D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E5F57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C7804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506B9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FB5C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E8E6F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AEFB1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A626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E8C4B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908F6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9BEFA" w14:textId="77777777" w:rsidR="000C643A" w:rsidRPr="006F4387" w:rsidRDefault="000C643A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04F18" w14:textId="77777777" w:rsidR="000C643A" w:rsidRPr="006F4387" w:rsidRDefault="004C5AFB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</w:tr>
      <w:tr w:rsidR="00FD5E1C" w:rsidRPr="006F4387" w14:paraId="2B15887D" w14:textId="77777777" w:rsidTr="00FC272F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2959C" w14:textId="77777777" w:rsidR="00FD5E1C" w:rsidRPr="006F4387" w:rsidRDefault="00FD5E1C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2506C" w14:textId="77777777" w:rsidR="00FD5E1C" w:rsidRPr="006F4387" w:rsidRDefault="00FC272F" w:rsidP="00E879D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41568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15E5E9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1FF27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63709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BA3321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48512F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F2388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2FFBB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799548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60B7A9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29354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ADB8D" w14:textId="77777777" w:rsidR="00FD5E1C" w:rsidRPr="006F4387" w:rsidRDefault="00FC272F" w:rsidP="000C643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</w:t>
            </w:r>
          </w:p>
        </w:tc>
      </w:tr>
      <w:tr w:rsidR="006F4387" w:rsidRPr="006F4387" w14:paraId="387CFF81" w14:textId="77777777" w:rsidTr="00E932EC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1FC33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13BB" w14:textId="77777777" w:rsidR="000C643A" w:rsidRPr="006F4387" w:rsidRDefault="000C643A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(руб.</w:t>
            </w:r>
            <w:r w:rsidR="00FD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кв.</w:t>
            </w:r>
            <w:r w:rsidR="00FD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4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в мес.)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2D9A8" w14:textId="77777777" w:rsidR="000C643A" w:rsidRPr="006F4387" w:rsidRDefault="00E932EC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4CB03" w14:textId="77777777" w:rsidR="000C643A" w:rsidRPr="006F4387" w:rsidRDefault="00E932EC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D08C9" w14:textId="77777777" w:rsidR="000C643A" w:rsidRPr="006F4387" w:rsidRDefault="00E932EC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6C091" w14:textId="77777777" w:rsidR="000C643A" w:rsidRPr="006F4387" w:rsidRDefault="00E932EC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64154" w14:textId="77777777" w:rsidR="000C643A" w:rsidRPr="006F4387" w:rsidRDefault="00E932EC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53EBC" w14:textId="77777777" w:rsidR="000C643A" w:rsidRPr="006F4387" w:rsidRDefault="00E932EC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478A8" w14:textId="77777777" w:rsidR="000C643A" w:rsidRPr="006F4387" w:rsidRDefault="00696E66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58E03" w14:textId="77777777" w:rsidR="000C643A" w:rsidRPr="006F4387" w:rsidRDefault="00696E66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5DFC9" w14:textId="77777777" w:rsidR="000C643A" w:rsidRPr="006F4387" w:rsidRDefault="00696E66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6DB91" w14:textId="77777777" w:rsidR="000C643A" w:rsidRPr="006F4387" w:rsidRDefault="00696E66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21056" w14:textId="77777777" w:rsidR="000C643A" w:rsidRPr="006F4387" w:rsidRDefault="00696E66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971BC" w14:textId="77777777" w:rsidR="000C643A" w:rsidRPr="006F4387" w:rsidRDefault="00696E66" w:rsidP="000C64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25,02</w:t>
            </w:r>
          </w:p>
        </w:tc>
      </w:tr>
    </w:tbl>
    <w:p w14:paraId="06679899" w14:textId="77777777" w:rsidR="00680ACE" w:rsidRDefault="00680ACE"/>
    <w:sectPr w:rsidR="00680ACE" w:rsidSect="003C456B">
      <w:headerReference w:type="default" r:id="rId13"/>
      <w:pgSz w:w="11906" w:h="16838" w:code="9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22179" w14:textId="77777777" w:rsidR="00CE28FC" w:rsidRDefault="00CE28FC">
      <w:r>
        <w:separator/>
      </w:r>
    </w:p>
  </w:endnote>
  <w:endnote w:type="continuationSeparator" w:id="0">
    <w:p w14:paraId="1961EBF4" w14:textId="77777777" w:rsidR="00CE28FC" w:rsidRDefault="00CE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772F" w14:textId="77777777" w:rsidR="00CE28FC" w:rsidRDefault="00CE28FC">
      <w:r>
        <w:separator/>
      </w:r>
    </w:p>
  </w:footnote>
  <w:footnote w:type="continuationSeparator" w:id="0">
    <w:p w14:paraId="6FF50051" w14:textId="77777777" w:rsidR="00CE28FC" w:rsidRDefault="00CE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058990"/>
      <w:docPartObj>
        <w:docPartGallery w:val="Page Numbers (Top of Page)"/>
        <w:docPartUnique/>
      </w:docPartObj>
    </w:sdtPr>
    <w:sdtContent>
      <w:p w14:paraId="1DABA413" w14:textId="77777777" w:rsidR="00E14803" w:rsidRDefault="00E148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91F">
          <w:rPr>
            <w:noProof/>
          </w:rPr>
          <w:t>6</w:t>
        </w:r>
        <w:r>
          <w:fldChar w:fldCharType="end"/>
        </w:r>
      </w:p>
    </w:sdtContent>
  </w:sdt>
  <w:p w14:paraId="5CC232BC" w14:textId="77777777" w:rsidR="00E14803" w:rsidRDefault="00E148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202AC"/>
    <w:multiLevelType w:val="multilevel"/>
    <w:tmpl w:val="EF00595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 w16cid:durableId="210908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F1D"/>
    <w:rsid w:val="00005DFF"/>
    <w:rsid w:val="000C643A"/>
    <w:rsid w:val="000D590B"/>
    <w:rsid w:val="00162C26"/>
    <w:rsid w:val="00182F3B"/>
    <w:rsid w:val="0026767B"/>
    <w:rsid w:val="00341061"/>
    <w:rsid w:val="00356388"/>
    <w:rsid w:val="003C456B"/>
    <w:rsid w:val="00472977"/>
    <w:rsid w:val="004C5AFB"/>
    <w:rsid w:val="004D0C52"/>
    <w:rsid w:val="004E6D16"/>
    <w:rsid w:val="005523D9"/>
    <w:rsid w:val="00565BD7"/>
    <w:rsid w:val="005814D1"/>
    <w:rsid w:val="005D076F"/>
    <w:rsid w:val="00634F1D"/>
    <w:rsid w:val="00680ACE"/>
    <w:rsid w:val="00696E66"/>
    <w:rsid w:val="006D47D5"/>
    <w:rsid w:val="006E4BE0"/>
    <w:rsid w:val="006F4387"/>
    <w:rsid w:val="007F5890"/>
    <w:rsid w:val="008C7962"/>
    <w:rsid w:val="0090596E"/>
    <w:rsid w:val="009204EF"/>
    <w:rsid w:val="00963D05"/>
    <w:rsid w:val="009874CC"/>
    <w:rsid w:val="00B56DC5"/>
    <w:rsid w:val="00BE0DBB"/>
    <w:rsid w:val="00C64209"/>
    <w:rsid w:val="00C95090"/>
    <w:rsid w:val="00CD40B5"/>
    <w:rsid w:val="00CE28FC"/>
    <w:rsid w:val="00D246C7"/>
    <w:rsid w:val="00D6412F"/>
    <w:rsid w:val="00DB5BB8"/>
    <w:rsid w:val="00E14803"/>
    <w:rsid w:val="00E323D5"/>
    <w:rsid w:val="00E879DF"/>
    <w:rsid w:val="00E932EC"/>
    <w:rsid w:val="00F3646E"/>
    <w:rsid w:val="00F3791F"/>
    <w:rsid w:val="00F53427"/>
    <w:rsid w:val="00FA79DC"/>
    <w:rsid w:val="00FB1AA1"/>
    <w:rsid w:val="00FC272F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E24C"/>
  <w15:docId w15:val="{B7B19517-FFB9-486D-82DC-8723D8AD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4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4F1D"/>
  </w:style>
  <w:style w:type="paragraph" w:styleId="a5">
    <w:name w:val="Balloon Text"/>
    <w:basedOn w:val="a"/>
    <w:link w:val="a6"/>
    <w:uiPriority w:val="99"/>
    <w:semiHidden/>
    <w:unhideWhenUsed/>
    <w:rsid w:val="00F534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42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767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6767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D6ACC393F04416BF2E364B5020A95F29F295156683D999CECF628AD7268331630E1D9F438F787C1By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D6ACC393F04416BF2E364B5020A95F29F295156683D999CECF628AD7268331630E1D9F438F787C1By5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D6ACC393F04416BF2E364B5020A95F29F295156683D999CECF628AD7268331630E1D9F438F787C1By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6ACC393F04416BF2E364B5020A95F29F295156683D999CECF628AD7268331630E1D9F438F787C1By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E873-C2F8-4E47-916D-12A7EE86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Эмилия Васильевна</cp:lastModifiedBy>
  <cp:revision>9</cp:revision>
  <cp:lastPrinted>2024-11-21T09:15:00Z</cp:lastPrinted>
  <dcterms:created xsi:type="dcterms:W3CDTF">2024-11-22T07:02:00Z</dcterms:created>
  <dcterms:modified xsi:type="dcterms:W3CDTF">2024-11-29T09:43:00Z</dcterms:modified>
</cp:coreProperties>
</file>