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Pr="00A20F86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8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A5B6F" w:rsidRPr="00A20F86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F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A20F86" w:rsidRDefault="00F43C09" w:rsidP="00F4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8E4" w:rsidRPr="00A20F86" w:rsidRDefault="00EA64DE" w:rsidP="00A20F86">
      <w:pPr>
        <w:jc w:val="both"/>
        <w:rPr>
          <w:rFonts w:ascii="Times New Roman" w:hAnsi="Times New Roman" w:cs="Times New Roman"/>
          <w:sz w:val="28"/>
          <w:szCs w:val="28"/>
        </w:rPr>
      </w:pPr>
      <w:r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A20F8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A20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A20F86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A20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A20F86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A20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86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A20F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0F86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A20F86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A20F86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A20F86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A20F86">
        <w:rPr>
          <w:rFonts w:ascii="Times New Roman" w:hAnsi="Times New Roman" w:cs="Times New Roman"/>
          <w:sz w:val="28"/>
          <w:szCs w:val="28"/>
        </w:rPr>
        <w:t>и</w:t>
      </w:r>
      <w:r w:rsidR="009575E5" w:rsidRPr="00A20F86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A20F8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00C31" w:rsidRPr="00A20F86">
        <w:rPr>
          <w:rFonts w:ascii="Times New Roman" w:hAnsi="Times New Roman" w:cs="Times New Roman"/>
          <w:sz w:val="28"/>
          <w:szCs w:val="28"/>
        </w:rPr>
        <w:t>част</w:t>
      </w:r>
      <w:r w:rsidR="00821F18" w:rsidRPr="00A20F86">
        <w:rPr>
          <w:rFonts w:ascii="Times New Roman" w:hAnsi="Times New Roman" w:cs="Times New Roman"/>
          <w:sz w:val="28"/>
          <w:szCs w:val="28"/>
        </w:rPr>
        <w:t>ей</w:t>
      </w:r>
      <w:r w:rsidR="00A00C31"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A20F86">
        <w:rPr>
          <w:rFonts w:ascii="Times New Roman" w:hAnsi="Times New Roman" w:cs="Times New Roman"/>
          <w:sz w:val="28"/>
          <w:szCs w:val="28"/>
        </w:rPr>
        <w:t>земельн</w:t>
      </w:r>
      <w:r w:rsidR="00821F18" w:rsidRPr="00A20F86">
        <w:rPr>
          <w:rFonts w:ascii="Times New Roman" w:hAnsi="Times New Roman" w:cs="Times New Roman"/>
          <w:sz w:val="28"/>
          <w:szCs w:val="28"/>
        </w:rPr>
        <w:t>ых</w:t>
      </w:r>
      <w:r w:rsidR="00873692" w:rsidRPr="00A20F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21F18" w:rsidRPr="00A20F86">
        <w:rPr>
          <w:rFonts w:ascii="Times New Roman" w:hAnsi="Times New Roman" w:cs="Times New Roman"/>
          <w:sz w:val="28"/>
          <w:szCs w:val="28"/>
        </w:rPr>
        <w:t>ов</w:t>
      </w:r>
      <w:r w:rsidR="00B4729E"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A20F86">
        <w:rPr>
          <w:rFonts w:ascii="Times New Roman" w:hAnsi="Times New Roman" w:cs="Times New Roman"/>
          <w:sz w:val="28"/>
          <w:szCs w:val="28"/>
        </w:rPr>
        <w:t>с</w:t>
      </w:r>
      <w:r w:rsidR="00E55F5B"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A20F86">
        <w:rPr>
          <w:rFonts w:ascii="Times New Roman" w:hAnsi="Times New Roman" w:cs="Times New Roman"/>
          <w:sz w:val="28"/>
          <w:szCs w:val="28"/>
        </w:rPr>
        <w:t>кадастровым</w:t>
      </w:r>
      <w:r w:rsidR="00821F18" w:rsidRPr="00A20F86">
        <w:rPr>
          <w:rFonts w:ascii="Times New Roman" w:hAnsi="Times New Roman" w:cs="Times New Roman"/>
          <w:sz w:val="28"/>
          <w:szCs w:val="28"/>
        </w:rPr>
        <w:t>и</w:t>
      </w:r>
      <w:r w:rsidR="00873692" w:rsidRPr="00A20F8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21F18" w:rsidRPr="00A20F86">
        <w:rPr>
          <w:rFonts w:ascii="Times New Roman" w:hAnsi="Times New Roman" w:cs="Times New Roman"/>
          <w:sz w:val="28"/>
          <w:szCs w:val="28"/>
        </w:rPr>
        <w:t>ами</w:t>
      </w:r>
      <w:r w:rsidR="00B40ECE" w:rsidRPr="00A20F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152674469"/>
      <w:r w:rsidR="008B34C2" w:rsidRPr="00A20F86">
        <w:rPr>
          <w:rFonts w:ascii="Times New Roman" w:hAnsi="Times New Roman" w:cs="Times New Roman"/>
          <w:sz w:val="28"/>
          <w:szCs w:val="28"/>
        </w:rPr>
        <w:t>47:07:1044001:</w:t>
      </w:r>
      <w:bookmarkEnd w:id="1"/>
      <w:r w:rsidR="008B34C2" w:rsidRPr="00A20F86">
        <w:rPr>
          <w:rFonts w:ascii="Times New Roman" w:hAnsi="Times New Roman" w:cs="Times New Roman"/>
          <w:sz w:val="28"/>
          <w:szCs w:val="28"/>
        </w:rPr>
        <w:t>70046, 47:07:1044001:70042, 47:07:1044001:73224</w:t>
      </w:r>
      <w:r w:rsidR="004F6982"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A20F86">
        <w:rPr>
          <w:rFonts w:ascii="Times New Roman" w:hAnsi="Times New Roman" w:cs="Times New Roman"/>
          <w:sz w:val="28"/>
          <w:szCs w:val="28"/>
        </w:rPr>
        <w:t>расположенн</w:t>
      </w:r>
      <w:r w:rsidR="004F6982" w:rsidRPr="00A20F86">
        <w:rPr>
          <w:rFonts w:ascii="Times New Roman" w:hAnsi="Times New Roman" w:cs="Times New Roman"/>
          <w:sz w:val="28"/>
          <w:szCs w:val="28"/>
        </w:rPr>
        <w:t>ы</w:t>
      </w:r>
      <w:r w:rsidR="008B34C2" w:rsidRPr="00A20F86">
        <w:rPr>
          <w:rFonts w:ascii="Times New Roman" w:hAnsi="Times New Roman" w:cs="Times New Roman"/>
          <w:sz w:val="28"/>
          <w:szCs w:val="28"/>
        </w:rPr>
        <w:t>х</w:t>
      </w:r>
      <w:r w:rsidR="001A6616"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8B34C2" w:rsidRPr="00A20F86">
        <w:rPr>
          <w:rFonts w:ascii="Times New Roman" w:hAnsi="Times New Roman" w:cs="Times New Roman"/>
          <w:sz w:val="28"/>
          <w:szCs w:val="28"/>
        </w:rPr>
        <w:t>по адресу: Ленинградская область, Всеволожский муниципальный район, Заневское городское поселение, г. Кудрово</w:t>
      </w:r>
      <w:r w:rsidR="008B34C2" w:rsidRPr="00A20F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="00A20F86" w:rsidRPr="00A20F86">
        <w:rPr>
          <w:rFonts w:ascii="Times New Roman" w:hAnsi="Times New Roman" w:cs="Times New Roman"/>
          <w:sz w:val="28"/>
          <w:szCs w:val="28"/>
        </w:rPr>
        <w:t xml:space="preserve">в целях эксплуатации </w:t>
      </w:r>
      <w:r w:rsidR="00A20F86" w:rsidRPr="00A20F86"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="00A20F86" w:rsidRPr="00A20F86">
        <w:rPr>
          <w:rFonts w:ascii="Times New Roman" w:hAnsi="Times New Roman" w:cs="Times New Roman"/>
          <w:sz w:val="28"/>
          <w:szCs w:val="28"/>
        </w:rPr>
        <w:t>сетей водоснабжения и водоотведения местного значения линейных объектов: «Наружные сети водопровода, Жилой комплекс Кудрово, 1 очередь строительства, 1,2 и 3 пусковой комплекс жилые дома  № 1-11 квартала «Вена» кадастровые номера сооружений 47:07:1044001:25845 и 47:07:1044001:25848; «Наружные сети канализации, Жилой комплекс Кудрово, 1 очередь строительства, 1,2 и 3 пусковой комплекс жилые дома № 1-11 квартала «Вена» кадастровые номера сооружений 47:07:1044001:25846 и 47:07:1044001:25847</w:t>
      </w:r>
      <w:r w:rsidR="00996D42" w:rsidRPr="00A20F8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A20F86" w:rsidRPr="00A20F86">
        <w:rPr>
          <w:rFonts w:ascii="Times New Roman" w:hAnsi="Times New Roman" w:cs="Times New Roman"/>
          <w:sz w:val="28"/>
          <w:szCs w:val="28"/>
        </w:rPr>
        <w:t>25847 расположенных по адресу: Ленинградская область, Всеволожский муниципальный район, Заневское городское поселение, г. Кудрово, ул. Центральная»</w:t>
      </w:r>
      <w:r w:rsidR="002114B3" w:rsidRPr="00A20F86">
        <w:rPr>
          <w:rFonts w:ascii="Times New Roman" w:hAnsi="Times New Roman" w:cs="Times New Roman"/>
          <w:sz w:val="28"/>
          <w:szCs w:val="28"/>
        </w:rPr>
        <w:t xml:space="preserve">, </w:t>
      </w:r>
      <w:r w:rsidR="009575E5" w:rsidRPr="00A20F86">
        <w:rPr>
          <w:rFonts w:ascii="Times New Roman" w:hAnsi="Times New Roman" w:cs="Times New Roman"/>
          <w:sz w:val="28"/>
          <w:szCs w:val="28"/>
        </w:rPr>
        <w:t>на основании</w:t>
      </w:r>
      <w:r w:rsidR="001C5AF4" w:rsidRPr="00A20F86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Pr="00A20F86">
        <w:rPr>
          <w:rFonts w:ascii="Times New Roman" w:hAnsi="Times New Roman" w:cs="Times New Roman"/>
          <w:sz w:val="28"/>
          <w:szCs w:val="28"/>
        </w:rPr>
        <w:t>ходатайств</w:t>
      </w:r>
      <w:r w:rsidR="009575E5" w:rsidRPr="00A20F86">
        <w:rPr>
          <w:rFonts w:ascii="Times New Roman" w:hAnsi="Times New Roman" w:cs="Times New Roman"/>
          <w:sz w:val="28"/>
          <w:szCs w:val="28"/>
        </w:rPr>
        <w:t>а</w:t>
      </w:r>
      <w:r w:rsidRPr="00A20F8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9826278"/>
      <w:r w:rsidR="00FD4B0C" w:rsidRPr="00A20F86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 w:rsidRPr="00A20F86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2"/>
      <w:r w:rsidR="00CE57CB" w:rsidRPr="00A20F86">
        <w:rPr>
          <w:rFonts w:ascii="Times New Roman" w:hAnsi="Times New Roman" w:cs="Times New Roman"/>
          <w:sz w:val="28"/>
          <w:szCs w:val="28"/>
        </w:rPr>
        <w:t>.</w:t>
      </w:r>
    </w:p>
    <w:p w:rsidR="007575D9" w:rsidRPr="00A20F86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 w:rsidRPr="00A20F86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A20F86">
        <w:rPr>
          <w:rFonts w:ascii="Times New Roman" w:hAnsi="Times New Roman" w:cs="Times New Roman"/>
          <w:sz w:val="28"/>
          <w:szCs w:val="28"/>
        </w:rPr>
        <w:t xml:space="preserve">         Заинтересованные лица в течение 15 дней со дня публикации извещения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="007575D9" w:rsidRPr="00A20F8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="007575D9" w:rsidRPr="00A20F86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A20F86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F86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4B1355" w:rsidRPr="00A20F86">
        <w:rPr>
          <w:rFonts w:ascii="Times New Roman" w:hAnsi="Times New Roman" w:cs="Times New Roman"/>
          <w:sz w:val="28"/>
          <w:szCs w:val="28"/>
        </w:rPr>
        <w:t>ого</w:t>
      </w:r>
      <w:r w:rsidRPr="00A20F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A20F86">
        <w:rPr>
          <w:rFonts w:ascii="Times New Roman" w:hAnsi="Times New Roman" w:cs="Times New Roman"/>
          <w:sz w:val="28"/>
          <w:szCs w:val="28"/>
        </w:rPr>
        <w:t>а</w:t>
      </w:r>
      <w:r w:rsidRPr="00A20F86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B1355" w:rsidRPr="00A20F86">
        <w:rPr>
          <w:rFonts w:ascii="Times New Roman" w:hAnsi="Times New Roman" w:cs="Times New Roman"/>
          <w:sz w:val="28"/>
          <w:szCs w:val="28"/>
        </w:rPr>
        <w:t>ого</w:t>
      </w:r>
      <w:r w:rsidRPr="00A20F86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A20F86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A20F8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20F86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A20F86">
        <w:rPr>
          <w:rFonts w:ascii="Times New Roman" w:hAnsi="Times New Roman" w:cs="Times New Roman"/>
          <w:sz w:val="28"/>
          <w:szCs w:val="28"/>
        </w:rPr>
        <w:t>й</w:t>
      </w:r>
      <w:r w:rsidRPr="00A20F8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A20F86">
        <w:rPr>
          <w:rFonts w:ascii="Times New Roman" w:hAnsi="Times New Roman" w:cs="Times New Roman"/>
          <w:sz w:val="28"/>
          <w:szCs w:val="28"/>
        </w:rPr>
        <w:t>о</w:t>
      </w:r>
      <w:r w:rsidRPr="00A20F86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A20F86">
        <w:rPr>
          <w:rFonts w:ascii="Times New Roman" w:hAnsi="Times New Roman" w:cs="Times New Roman"/>
          <w:sz w:val="28"/>
          <w:szCs w:val="28"/>
        </w:rPr>
        <w:t>ого</w:t>
      </w:r>
      <w:r w:rsidRPr="00A20F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A20F86">
        <w:rPr>
          <w:rFonts w:ascii="Times New Roman" w:hAnsi="Times New Roman" w:cs="Times New Roman"/>
          <w:sz w:val="28"/>
          <w:szCs w:val="28"/>
        </w:rPr>
        <w:t>а</w:t>
      </w:r>
      <w:r w:rsidRPr="00A20F86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A20F86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A20F86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54854" w:rsidRPr="00A20F86" w:rsidRDefault="007575D9" w:rsidP="00BB6A9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0F86">
        <w:rPr>
          <w:rFonts w:ascii="Times New Roman" w:hAnsi="Times New Roman" w:cs="Times New Roman"/>
          <w:sz w:val="28"/>
          <w:szCs w:val="28"/>
        </w:rPr>
        <w:t>Г</w:t>
      </w:r>
      <w:r w:rsidR="00BB6A93" w:rsidRPr="00A20F86">
        <w:rPr>
          <w:rFonts w:ascii="Times New Roman" w:hAnsi="Times New Roman" w:cs="Times New Roman"/>
          <w:sz w:val="28"/>
          <w:szCs w:val="28"/>
        </w:rPr>
        <w:t>лав</w:t>
      </w:r>
      <w:r w:rsidRPr="00A20F86">
        <w:rPr>
          <w:rFonts w:ascii="Times New Roman" w:hAnsi="Times New Roman" w:cs="Times New Roman"/>
          <w:sz w:val="28"/>
          <w:szCs w:val="28"/>
        </w:rPr>
        <w:t>а</w:t>
      </w:r>
      <w:r w:rsidR="00BB6A93" w:rsidRPr="00A20F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A20F8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A20F8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20F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A20F8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20F86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A20F86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A20F86">
        <w:rPr>
          <w:rFonts w:ascii="Times New Roman" w:hAnsi="Times New Roman" w:cs="Times New Roman"/>
          <w:sz w:val="28"/>
          <w:szCs w:val="28"/>
        </w:rPr>
        <w:t>Г</w:t>
      </w:r>
      <w:r w:rsidRPr="00A20F86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A20F86">
        <w:rPr>
          <w:rFonts w:ascii="Times New Roman" w:hAnsi="Times New Roman" w:cs="Times New Roman"/>
          <w:sz w:val="28"/>
          <w:szCs w:val="28"/>
        </w:rPr>
        <w:t xml:space="preserve">  </w:t>
      </w:r>
      <w:r w:rsidR="00254854" w:rsidRPr="00A20F8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sectPr w:rsidR="00254854" w:rsidRPr="00A20F86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5A52"/>
    <w:rsid w:val="000D6146"/>
    <w:rsid w:val="000E75E6"/>
    <w:rsid w:val="00192662"/>
    <w:rsid w:val="001A1153"/>
    <w:rsid w:val="001A4371"/>
    <w:rsid w:val="001A5B6F"/>
    <w:rsid w:val="001A6616"/>
    <w:rsid w:val="001C5AF4"/>
    <w:rsid w:val="002114B3"/>
    <w:rsid w:val="00254854"/>
    <w:rsid w:val="00266081"/>
    <w:rsid w:val="00267F49"/>
    <w:rsid w:val="003356F5"/>
    <w:rsid w:val="00397C87"/>
    <w:rsid w:val="003D65E2"/>
    <w:rsid w:val="003F7230"/>
    <w:rsid w:val="00404026"/>
    <w:rsid w:val="004342D3"/>
    <w:rsid w:val="004B1355"/>
    <w:rsid w:val="004D3188"/>
    <w:rsid w:val="004F6982"/>
    <w:rsid w:val="006509E6"/>
    <w:rsid w:val="006530A0"/>
    <w:rsid w:val="006538E4"/>
    <w:rsid w:val="006612FB"/>
    <w:rsid w:val="00676B7D"/>
    <w:rsid w:val="006A025A"/>
    <w:rsid w:val="00700949"/>
    <w:rsid w:val="00726807"/>
    <w:rsid w:val="00751DEE"/>
    <w:rsid w:val="007575D9"/>
    <w:rsid w:val="00760F01"/>
    <w:rsid w:val="007801C3"/>
    <w:rsid w:val="007B524A"/>
    <w:rsid w:val="007D5513"/>
    <w:rsid w:val="007F5E1F"/>
    <w:rsid w:val="00821F18"/>
    <w:rsid w:val="00873692"/>
    <w:rsid w:val="008A7950"/>
    <w:rsid w:val="008B34C2"/>
    <w:rsid w:val="008D7E0F"/>
    <w:rsid w:val="009575E5"/>
    <w:rsid w:val="00996D42"/>
    <w:rsid w:val="009A4FC5"/>
    <w:rsid w:val="009B15F7"/>
    <w:rsid w:val="00A00C31"/>
    <w:rsid w:val="00A11100"/>
    <w:rsid w:val="00A20F86"/>
    <w:rsid w:val="00AB2C3C"/>
    <w:rsid w:val="00AB309A"/>
    <w:rsid w:val="00AD2F8A"/>
    <w:rsid w:val="00B045F1"/>
    <w:rsid w:val="00B40ECE"/>
    <w:rsid w:val="00B4729E"/>
    <w:rsid w:val="00BB6A93"/>
    <w:rsid w:val="00BE1461"/>
    <w:rsid w:val="00C00466"/>
    <w:rsid w:val="00C21781"/>
    <w:rsid w:val="00CA6C21"/>
    <w:rsid w:val="00CE57CB"/>
    <w:rsid w:val="00CE7E28"/>
    <w:rsid w:val="00CF44CB"/>
    <w:rsid w:val="00D14C67"/>
    <w:rsid w:val="00D314FC"/>
    <w:rsid w:val="00D50104"/>
    <w:rsid w:val="00D53BE9"/>
    <w:rsid w:val="00D87CA4"/>
    <w:rsid w:val="00D90094"/>
    <w:rsid w:val="00DC58E5"/>
    <w:rsid w:val="00E3680F"/>
    <w:rsid w:val="00E378CD"/>
    <w:rsid w:val="00E55F5B"/>
    <w:rsid w:val="00E722F7"/>
    <w:rsid w:val="00E837AD"/>
    <w:rsid w:val="00E95A39"/>
    <w:rsid w:val="00E965F6"/>
    <w:rsid w:val="00EA64DE"/>
    <w:rsid w:val="00EE0350"/>
    <w:rsid w:val="00F01BB9"/>
    <w:rsid w:val="00F24D24"/>
    <w:rsid w:val="00F2561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3C53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34</cp:revision>
  <cp:lastPrinted>2025-02-18T13:55:00Z</cp:lastPrinted>
  <dcterms:created xsi:type="dcterms:W3CDTF">2020-12-15T14:48:00Z</dcterms:created>
  <dcterms:modified xsi:type="dcterms:W3CDTF">2025-04-18T07:11:00Z</dcterms:modified>
</cp:coreProperties>
</file>